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03E7" w14:textId="77777777" w:rsidR="005742DC" w:rsidRPr="0013615B" w:rsidRDefault="005742DC" w:rsidP="0013615B">
      <w:pPr>
        <w:pStyle w:val="Heading2"/>
        <w:jc w:val="center"/>
        <w:rPr>
          <w:rFonts w:eastAsia="Calibri"/>
          <w:b/>
          <w:color w:val="000000" w:themeColor="text1"/>
          <w:sz w:val="36"/>
          <w:szCs w:val="36"/>
          <w:u w:color="000000"/>
          <w:bdr w:val="nil"/>
          <w:lang w:val="en-US" w:eastAsia="en-AU"/>
        </w:rPr>
      </w:pPr>
      <w:bookmarkStart w:id="0" w:name="_Toc529395065"/>
      <w:r w:rsidRPr="0013615B">
        <w:rPr>
          <w:b/>
          <w:color w:val="000000" w:themeColor="text1"/>
          <w:sz w:val="36"/>
          <w:szCs w:val="36"/>
        </w:rPr>
        <w:t>D</w:t>
      </w:r>
      <w:bookmarkStart w:id="1" w:name="_GoBack"/>
      <w:bookmarkEnd w:id="1"/>
      <w:r w:rsidRPr="0013615B">
        <w:rPr>
          <w:b/>
          <w:color w:val="000000" w:themeColor="text1"/>
          <w:sz w:val="36"/>
          <w:szCs w:val="36"/>
        </w:rPr>
        <w:t xml:space="preserve">epartment of </w:t>
      </w:r>
      <w:proofErr w:type="spellStart"/>
      <w:r w:rsidRPr="0013615B">
        <w:rPr>
          <w:b/>
          <w:color w:val="000000" w:themeColor="text1"/>
          <w:sz w:val="36"/>
          <w:szCs w:val="36"/>
        </w:rPr>
        <w:t>Khidmat</w:t>
      </w:r>
      <w:proofErr w:type="spellEnd"/>
      <w:r w:rsidRPr="0013615B">
        <w:rPr>
          <w:b/>
          <w:color w:val="000000" w:themeColor="text1"/>
          <w:sz w:val="36"/>
          <w:szCs w:val="36"/>
        </w:rPr>
        <w:t>-e-</w:t>
      </w:r>
      <w:proofErr w:type="spellStart"/>
      <w:r w:rsidRPr="0013615B">
        <w:rPr>
          <w:b/>
          <w:color w:val="000000" w:themeColor="text1"/>
          <w:sz w:val="36"/>
          <w:szCs w:val="36"/>
        </w:rPr>
        <w:t>Khalq</w:t>
      </w:r>
      <w:bookmarkEnd w:id="0"/>
      <w:proofErr w:type="spellEnd"/>
    </w:p>
    <w:p w14:paraId="02E087A5" w14:textId="77777777" w:rsidR="005742DC" w:rsidRPr="00755523" w:rsidRDefault="0013615B" w:rsidP="005742D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Khidmat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K</w:t>
      </w:r>
      <w:r w:rsidR="005742DC">
        <w:rPr>
          <w:sz w:val="24"/>
          <w:szCs w:val="24"/>
        </w:rPr>
        <w:t>halq</w:t>
      </w:r>
      <w:proofErr w:type="spellEnd"/>
      <w:r w:rsidR="005742DC">
        <w:rPr>
          <w:sz w:val="24"/>
          <w:szCs w:val="24"/>
        </w:rPr>
        <w:t xml:space="preserve"> or social service is an integral part of our worship. It is a way of acknowledging our love for Allah and His creatures. </w:t>
      </w:r>
      <w:r>
        <w:rPr>
          <w:sz w:val="24"/>
          <w:szCs w:val="24"/>
        </w:rPr>
        <w:t xml:space="preserve">The objective of our </w:t>
      </w:r>
      <w:proofErr w:type="spellStart"/>
      <w:r>
        <w:rPr>
          <w:sz w:val="24"/>
          <w:szCs w:val="24"/>
        </w:rPr>
        <w:t>Khidmat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K</w:t>
      </w:r>
      <w:r w:rsidR="005742DC">
        <w:rPr>
          <w:sz w:val="24"/>
          <w:szCs w:val="24"/>
        </w:rPr>
        <w:t>halq</w:t>
      </w:r>
      <w:proofErr w:type="spellEnd"/>
      <w:r w:rsidR="005742DC">
        <w:rPr>
          <w:sz w:val="24"/>
          <w:szCs w:val="24"/>
        </w:rPr>
        <w:t xml:space="preserve"> Program is to show the beauty of Islam to our surroundings through services and to help them physically, mentally and morally. </w:t>
      </w:r>
    </w:p>
    <w:p w14:paraId="7AC0666E" w14:textId="77777777" w:rsidR="005742DC" w:rsidRPr="00BB7EAC" w:rsidRDefault="005742DC" w:rsidP="005742DC">
      <w:pPr>
        <w:spacing w:line="240" w:lineRule="auto"/>
        <w:jc w:val="both"/>
        <w:rPr>
          <w:b/>
          <w:sz w:val="24"/>
          <w:szCs w:val="24"/>
        </w:rPr>
      </w:pPr>
      <w:r w:rsidRPr="00BB7EAC">
        <w:rPr>
          <w:b/>
          <w:sz w:val="24"/>
          <w:szCs w:val="24"/>
        </w:rPr>
        <w:t>Motivation &amp; Education</w:t>
      </w:r>
    </w:p>
    <w:p w14:paraId="42269195" w14:textId="77777777" w:rsidR="005742DC" w:rsidRDefault="0013615B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Secretary </w:t>
      </w:r>
      <w:proofErr w:type="spellStart"/>
      <w:r>
        <w:rPr>
          <w:sz w:val="24"/>
          <w:szCs w:val="24"/>
        </w:rPr>
        <w:t>Khidmat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K</w:t>
      </w:r>
      <w:r w:rsidR="005742DC">
        <w:rPr>
          <w:sz w:val="24"/>
          <w:szCs w:val="24"/>
        </w:rPr>
        <w:t>halq</w:t>
      </w:r>
      <w:proofErr w:type="spellEnd"/>
      <w:r w:rsidR="005742DC">
        <w:rPr>
          <w:sz w:val="24"/>
          <w:szCs w:val="24"/>
        </w:rPr>
        <w:t xml:space="preserve"> of each Majlis should locally educate </w:t>
      </w:r>
      <w:proofErr w:type="spellStart"/>
      <w:r w:rsidR="005742DC">
        <w:rPr>
          <w:sz w:val="24"/>
          <w:szCs w:val="24"/>
        </w:rPr>
        <w:t>Lajna</w:t>
      </w:r>
      <w:proofErr w:type="spellEnd"/>
      <w:r w:rsidR="005742DC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embers the values of </w:t>
      </w:r>
      <w:proofErr w:type="spellStart"/>
      <w:r>
        <w:rPr>
          <w:sz w:val="24"/>
          <w:szCs w:val="24"/>
        </w:rPr>
        <w:t>Khidmat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K</w:t>
      </w:r>
      <w:r w:rsidR="005742DC">
        <w:rPr>
          <w:sz w:val="24"/>
          <w:szCs w:val="24"/>
        </w:rPr>
        <w:t>halq</w:t>
      </w:r>
      <w:proofErr w:type="spellEnd"/>
      <w:r w:rsidR="005742DC">
        <w:rPr>
          <w:sz w:val="24"/>
          <w:szCs w:val="24"/>
        </w:rPr>
        <w:t xml:space="preserve"> in the light of the Holy Quran and </w:t>
      </w:r>
      <w:proofErr w:type="spellStart"/>
      <w:r w:rsidR="005742DC">
        <w:rPr>
          <w:sz w:val="24"/>
          <w:szCs w:val="24"/>
        </w:rPr>
        <w:t>Ahadith</w:t>
      </w:r>
      <w:proofErr w:type="spellEnd"/>
      <w:r w:rsidR="005742DC">
        <w:rPr>
          <w:sz w:val="24"/>
          <w:szCs w:val="24"/>
        </w:rPr>
        <w:t xml:space="preserve"> and should also motivate them to take part in the given program</w:t>
      </w:r>
    </w:p>
    <w:p w14:paraId="5CABE934" w14:textId="77777777" w:rsidR="005742DC" w:rsidRDefault="005742DC" w:rsidP="005742DC">
      <w:pPr>
        <w:spacing w:line="240" w:lineRule="auto"/>
        <w:jc w:val="both"/>
        <w:rPr>
          <w:b/>
          <w:sz w:val="24"/>
          <w:szCs w:val="24"/>
        </w:rPr>
      </w:pPr>
      <w:r w:rsidRPr="00BB7EAC">
        <w:rPr>
          <w:b/>
          <w:sz w:val="24"/>
          <w:szCs w:val="24"/>
        </w:rPr>
        <w:t>Helping Within the Community</w:t>
      </w:r>
    </w:p>
    <w:p w14:paraId="4A1E5532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Motivate </w:t>
      </w:r>
      <w:proofErr w:type="spellStart"/>
      <w:r>
        <w:rPr>
          <w:sz w:val="24"/>
          <w:szCs w:val="24"/>
        </w:rPr>
        <w:t>Lajna</w:t>
      </w:r>
      <w:proofErr w:type="spellEnd"/>
      <w:r>
        <w:rPr>
          <w:sz w:val="24"/>
          <w:szCs w:val="24"/>
        </w:rPr>
        <w:t xml:space="preserve"> Members to be enthusiastically involved in Waqar-e-Amal activities</w:t>
      </w:r>
    </w:p>
    <w:p w14:paraId="08B728D3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Lajna</w:t>
      </w:r>
      <w:proofErr w:type="spellEnd"/>
      <w:r>
        <w:rPr>
          <w:sz w:val="24"/>
          <w:szCs w:val="24"/>
        </w:rPr>
        <w:t xml:space="preserve"> members who know some skills, encourage them to teach their skills to other people who are interested to learn </w:t>
      </w:r>
    </w:p>
    <w:p w14:paraId="75A5C8F7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a </w:t>
      </w:r>
      <w:proofErr w:type="spellStart"/>
      <w:r>
        <w:rPr>
          <w:sz w:val="24"/>
          <w:szCs w:val="24"/>
        </w:rPr>
        <w:t>Khidmat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K</w:t>
      </w:r>
      <w:r w:rsidR="0013615B">
        <w:rPr>
          <w:sz w:val="24"/>
          <w:szCs w:val="24"/>
        </w:rPr>
        <w:t>h</w:t>
      </w:r>
      <w:r>
        <w:rPr>
          <w:sz w:val="24"/>
          <w:szCs w:val="24"/>
        </w:rPr>
        <w:t>alq</w:t>
      </w:r>
      <w:proofErr w:type="spellEnd"/>
      <w:r>
        <w:rPr>
          <w:sz w:val="24"/>
          <w:szCs w:val="24"/>
        </w:rPr>
        <w:t xml:space="preserve"> team who shall be ready to help those in need or when the need arises</w:t>
      </w:r>
    </w:p>
    <w:p w14:paraId="741BB346" w14:textId="77777777" w:rsidR="005742DC" w:rsidRPr="00BB7EA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Encourage members to do </w:t>
      </w:r>
      <w:proofErr w:type="spellStart"/>
      <w:r>
        <w:rPr>
          <w:sz w:val="24"/>
          <w:szCs w:val="24"/>
        </w:rPr>
        <w:t>Khidmat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Khalq</w:t>
      </w:r>
      <w:proofErr w:type="spellEnd"/>
      <w:r>
        <w:rPr>
          <w:sz w:val="24"/>
          <w:szCs w:val="24"/>
        </w:rPr>
        <w:t xml:space="preserve"> activities such as Baby Sitting, Help in Shopping, Tutoring and providing transport services</w:t>
      </w:r>
    </w:p>
    <w:p w14:paraId="65B974E5" w14:textId="77777777" w:rsidR="005742DC" w:rsidRPr="00BB7EAC" w:rsidRDefault="005742DC" w:rsidP="005742D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Helping Outside the Community</w:t>
      </w:r>
    </w:p>
    <w:p w14:paraId="16C667C2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Collect gifts for Christmas and visit people in hospitals, nursing homes ,neighbours and provide them services as needed</w:t>
      </w:r>
    </w:p>
    <w:p w14:paraId="54874CE6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Try to do volunteer work at local schools, hospitals and old homes</w:t>
      </w:r>
    </w:p>
    <w:p w14:paraId="659E0212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case if required, assist any friend/neighbours by washing their dishes, vacuuming, mopping floors and doing laundry</w:t>
      </w:r>
    </w:p>
    <w:p w14:paraId="79C269AB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Clean Up Australia Day ( March), </w:t>
      </w:r>
      <w:proofErr w:type="spellStart"/>
      <w:r>
        <w:rPr>
          <w:sz w:val="24"/>
          <w:szCs w:val="24"/>
        </w:rPr>
        <w:t>Lajna</w:t>
      </w:r>
      <w:proofErr w:type="spellEnd"/>
      <w:r>
        <w:rPr>
          <w:sz w:val="24"/>
          <w:szCs w:val="24"/>
        </w:rPr>
        <w:t xml:space="preserve"> may allocate an area to be cleaned, either by Council or by </w:t>
      </w:r>
      <w:proofErr w:type="spellStart"/>
      <w:r>
        <w:rPr>
          <w:sz w:val="24"/>
          <w:szCs w:val="24"/>
        </w:rPr>
        <w:t>Khuddam</w:t>
      </w:r>
      <w:proofErr w:type="spellEnd"/>
      <w:r>
        <w:rPr>
          <w:sz w:val="24"/>
          <w:szCs w:val="24"/>
        </w:rPr>
        <w:t xml:space="preserve">-ul-Ahmadiyya </w:t>
      </w:r>
      <w:proofErr w:type="spellStart"/>
      <w:r>
        <w:rPr>
          <w:sz w:val="24"/>
          <w:szCs w:val="24"/>
        </w:rPr>
        <w:t>Tanzeem</w:t>
      </w:r>
      <w:proofErr w:type="spellEnd"/>
    </w:p>
    <w:p w14:paraId="325CAC00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Join Australia Red Cross Knock Door Appeal (March)</w:t>
      </w:r>
    </w:p>
    <w:p w14:paraId="283F3E9D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Blood Donation</w:t>
      </w:r>
    </w:p>
    <w:p w14:paraId="1D51D2DF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Participation in the Salvation Army Appeal</w:t>
      </w:r>
    </w:p>
    <w:p w14:paraId="67137393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“Australia’s Biggest Morning Tea” (May) a fundraising for National Cancer Council. </w:t>
      </w:r>
    </w:p>
    <w:p w14:paraId="7045C1F0" w14:textId="77777777" w:rsidR="005742DC" w:rsidRPr="00712E13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Monetary donations towards various charities e.g.; Heart Foundation, Blind &amp; Deaf Organization, Fred Hollows etc</w:t>
      </w:r>
    </w:p>
    <w:p w14:paraId="3F2E17D6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Take part in Tree Plantation Day</w:t>
      </w:r>
    </w:p>
    <w:p w14:paraId="66554C20" w14:textId="77777777" w:rsidR="005742DC" w:rsidRPr="00712E13" w:rsidRDefault="005742DC" w:rsidP="005742DC">
      <w:pPr>
        <w:spacing w:line="240" w:lineRule="auto"/>
        <w:jc w:val="both"/>
        <w:rPr>
          <w:b/>
          <w:sz w:val="24"/>
          <w:szCs w:val="24"/>
        </w:rPr>
      </w:pPr>
      <w:r w:rsidRPr="00712E13">
        <w:rPr>
          <w:b/>
          <w:sz w:val="24"/>
          <w:szCs w:val="24"/>
        </w:rPr>
        <w:t>Humanity First</w:t>
      </w:r>
    </w:p>
    <w:p w14:paraId="71564A3A" w14:textId="77777777" w:rsidR="005742DC" w:rsidRDefault="005742DC" w:rsidP="005742DC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Fundraising for Humanity First</w:t>
      </w:r>
    </w:p>
    <w:p w14:paraId="166A94C6" w14:textId="77777777" w:rsidR="005742DC" w:rsidRPr="00755523" w:rsidRDefault="005742DC" w:rsidP="005742DC">
      <w:pPr>
        <w:spacing w:line="240" w:lineRule="auto"/>
        <w:jc w:val="both"/>
        <w:rPr>
          <w:b/>
          <w:sz w:val="24"/>
          <w:szCs w:val="24"/>
        </w:rPr>
      </w:pPr>
      <w:r w:rsidRPr="00755523">
        <w:rPr>
          <w:b/>
          <w:sz w:val="24"/>
          <w:szCs w:val="24"/>
        </w:rPr>
        <w:t>Support System for Members</w:t>
      </w:r>
    </w:p>
    <w:p w14:paraId="11DA3398" w14:textId="77777777" w:rsidR="005742DC" w:rsidRDefault="005742DC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Education and Employment Support Systems for </w:t>
      </w:r>
      <w:proofErr w:type="spellStart"/>
      <w:r>
        <w:rPr>
          <w:sz w:val="24"/>
          <w:szCs w:val="24"/>
        </w:rPr>
        <w:t>Lajna</w:t>
      </w:r>
      <w:proofErr w:type="spellEnd"/>
      <w:r>
        <w:rPr>
          <w:sz w:val="24"/>
          <w:szCs w:val="24"/>
        </w:rPr>
        <w:t xml:space="preserve"> members</w:t>
      </w:r>
    </w:p>
    <w:p w14:paraId="7AFA0284" w14:textId="77777777" w:rsidR="00540F72" w:rsidRDefault="008017FF" w:rsidP="005742D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for Seniors which includes social and welfare activities. </w:t>
      </w:r>
    </w:p>
    <w:p w14:paraId="643F79E9" w14:textId="77777777" w:rsidR="005742DC" w:rsidRPr="00513B89" w:rsidRDefault="00540F72" w:rsidP="00513B8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visits to members who are experiencing short term and long term illness and health issues. Majlis need to make teams to visit these members and inclu</w:t>
      </w:r>
      <w:r w:rsidR="00513B89">
        <w:rPr>
          <w:sz w:val="24"/>
          <w:szCs w:val="24"/>
        </w:rPr>
        <w:t xml:space="preserve">de young </w:t>
      </w:r>
      <w:proofErr w:type="spellStart"/>
      <w:r w:rsidR="00513B89">
        <w:rPr>
          <w:sz w:val="24"/>
          <w:szCs w:val="24"/>
        </w:rPr>
        <w:t>lajna</w:t>
      </w:r>
      <w:proofErr w:type="spellEnd"/>
      <w:r w:rsidR="00513B89">
        <w:rPr>
          <w:sz w:val="24"/>
          <w:szCs w:val="24"/>
        </w:rPr>
        <w:t xml:space="preserve"> in these teams. </w:t>
      </w:r>
    </w:p>
    <w:p w14:paraId="7234D880" w14:textId="77777777" w:rsidR="005742DC" w:rsidRPr="009F6FD3" w:rsidRDefault="005742DC" w:rsidP="005742DC">
      <w:pPr>
        <w:pStyle w:val="Heading2"/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bookmarkStart w:id="2" w:name="_Toc500543430"/>
      <w:bookmarkStart w:id="3" w:name="_Toc529370980"/>
      <w:bookmarkStart w:id="4" w:name="_Toc529395066"/>
      <w:proofErr w:type="spellStart"/>
      <w:r w:rsidRPr="009F6FD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Khidmat</w:t>
      </w:r>
      <w:proofErr w:type="spellEnd"/>
      <w:r w:rsidRPr="009F6FD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-e-</w:t>
      </w:r>
      <w:proofErr w:type="spellStart"/>
      <w:r w:rsidRPr="009F6FD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Khalq</w:t>
      </w:r>
      <w:proofErr w:type="spellEnd"/>
      <w:r w:rsidRPr="009F6FD3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Monthly Report Form</w:t>
      </w:r>
      <w:bookmarkEnd w:id="2"/>
      <w:bookmarkEnd w:id="3"/>
      <w:bookmarkEnd w:id="4"/>
    </w:p>
    <w:p w14:paraId="7062A62D" w14:textId="77777777" w:rsidR="005742DC" w:rsidRPr="00D31A38" w:rsidRDefault="005742DC" w:rsidP="005742DC">
      <w:pPr>
        <w:pStyle w:val="NoSpacing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D31A38">
        <w:rPr>
          <w:rFonts w:ascii="Arial" w:hAnsi="Arial" w:cs="Arial"/>
          <w:b/>
          <w:color w:val="FF0000"/>
          <w:sz w:val="21"/>
          <w:szCs w:val="21"/>
        </w:rPr>
        <w:t>Report Deadline</w:t>
      </w:r>
      <w:r>
        <w:rPr>
          <w:rFonts w:ascii="Arial" w:hAnsi="Arial" w:cs="Arial"/>
          <w:b/>
          <w:color w:val="FF0000"/>
          <w:sz w:val="21"/>
          <w:szCs w:val="21"/>
        </w:rPr>
        <w:t>: 10</w:t>
      </w:r>
      <w:r w:rsidRPr="00D31A38">
        <w:rPr>
          <w:rFonts w:ascii="Arial" w:hAnsi="Arial" w:cs="Arial"/>
          <w:b/>
          <w:color w:val="FF0000"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color w:val="FF0000"/>
          <w:sz w:val="21"/>
          <w:szCs w:val="21"/>
        </w:rPr>
        <w:t xml:space="preserve"> of every Month</w:t>
      </w:r>
    </w:p>
    <w:p w14:paraId="138DF9F9" w14:textId="77777777" w:rsidR="005742DC" w:rsidRPr="004041E5" w:rsidRDefault="005742DC" w:rsidP="005742DC">
      <w:pPr>
        <w:jc w:val="center"/>
      </w:pPr>
    </w:p>
    <w:tbl>
      <w:tblPr>
        <w:tblStyle w:val="TableGrid"/>
        <w:tblW w:w="9588" w:type="dxa"/>
        <w:jc w:val="center"/>
        <w:tblLook w:val="04A0" w:firstRow="1" w:lastRow="0" w:firstColumn="1" w:lastColumn="0" w:noHBand="0" w:noVBand="1"/>
      </w:tblPr>
      <w:tblGrid>
        <w:gridCol w:w="5778"/>
        <w:gridCol w:w="3810"/>
      </w:tblGrid>
      <w:tr w:rsidR="005742DC" w14:paraId="599FCB91" w14:textId="77777777" w:rsidTr="00A825D8">
        <w:trPr>
          <w:trHeight w:val="321"/>
          <w:jc w:val="center"/>
        </w:trPr>
        <w:tc>
          <w:tcPr>
            <w:tcW w:w="9588" w:type="dxa"/>
            <w:gridSpan w:val="2"/>
            <w:shd w:val="clear" w:color="auto" w:fill="FFFF99"/>
            <w:vAlign w:val="center"/>
          </w:tcPr>
          <w:p w14:paraId="48BB6F0B" w14:textId="77777777" w:rsidR="005742DC" w:rsidRPr="00D47B5B" w:rsidRDefault="005742DC" w:rsidP="00A825D8">
            <w:pPr>
              <w:pStyle w:val="NoSpacing"/>
              <w:rPr>
                <w:rFonts w:ascii="Arial" w:hAnsi="Arial" w:cs="Arial"/>
                <w:color w:val="FFD966" w:themeColor="accent4" w:themeTint="99"/>
                <w:sz w:val="21"/>
                <w:szCs w:val="21"/>
              </w:rPr>
            </w:pPr>
            <w:r w:rsidRPr="00ED38DF">
              <w:rPr>
                <w:rFonts w:ascii="Arial" w:hAnsi="Arial" w:cs="Arial"/>
                <w:b/>
                <w:sz w:val="21"/>
                <w:szCs w:val="21"/>
              </w:rPr>
              <w:t xml:space="preserve">Section 1 </w:t>
            </w:r>
            <w:r w:rsidRPr="00D47B5B">
              <w:rPr>
                <w:rFonts w:ascii="Arial" w:hAnsi="Arial" w:cs="Arial"/>
                <w:b/>
                <w:sz w:val="21"/>
                <w:szCs w:val="21"/>
              </w:rPr>
              <w:t xml:space="preserve">- Report </w:t>
            </w:r>
            <w:r>
              <w:rPr>
                <w:rFonts w:ascii="Arial" w:hAnsi="Arial" w:cs="Arial"/>
                <w:b/>
                <w:sz w:val="21"/>
                <w:szCs w:val="21"/>
              </w:rPr>
              <w:t>Submission</w:t>
            </w:r>
          </w:p>
        </w:tc>
      </w:tr>
      <w:tr w:rsidR="005742DC" w14:paraId="017B261E" w14:textId="77777777" w:rsidTr="00A825D8">
        <w:trPr>
          <w:trHeight w:val="287"/>
          <w:jc w:val="center"/>
        </w:trPr>
        <w:tc>
          <w:tcPr>
            <w:tcW w:w="5778" w:type="dxa"/>
            <w:vAlign w:val="center"/>
          </w:tcPr>
          <w:p w14:paraId="625159F5" w14:textId="77777777" w:rsidR="005742DC" w:rsidRPr="00ED38DF" w:rsidRDefault="005742DC" w:rsidP="00A825D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Majlis Name:</w:t>
            </w:r>
          </w:p>
        </w:tc>
        <w:tc>
          <w:tcPr>
            <w:tcW w:w="3810" w:type="dxa"/>
            <w:vAlign w:val="center"/>
          </w:tcPr>
          <w:p w14:paraId="65F4F580" w14:textId="77777777" w:rsidR="005742DC" w:rsidRPr="00FF638B" w:rsidRDefault="005742DC" w:rsidP="00A825D8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2DC" w14:paraId="360DBBC7" w14:textId="77777777" w:rsidTr="00A825D8">
        <w:trPr>
          <w:trHeight w:val="287"/>
          <w:jc w:val="center"/>
        </w:trPr>
        <w:tc>
          <w:tcPr>
            <w:tcW w:w="5778" w:type="dxa"/>
            <w:vAlign w:val="center"/>
          </w:tcPr>
          <w:p w14:paraId="6C71EE9D" w14:textId="77777777" w:rsidR="005742DC" w:rsidRPr="00ED38DF" w:rsidRDefault="005742DC" w:rsidP="00A825D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ED38DF">
              <w:rPr>
                <w:rFonts w:ascii="Arial" w:hAnsi="Arial" w:cs="Arial"/>
                <w:sz w:val="21"/>
                <w:szCs w:val="21"/>
              </w:rPr>
              <w:t xml:space="preserve">Month / Year: </w:t>
            </w:r>
          </w:p>
        </w:tc>
        <w:tc>
          <w:tcPr>
            <w:tcW w:w="3810" w:type="dxa"/>
            <w:vAlign w:val="center"/>
          </w:tcPr>
          <w:p w14:paraId="69DBF332" w14:textId="77777777" w:rsidR="005742DC" w:rsidRPr="00FF638B" w:rsidRDefault="005742DC" w:rsidP="00A825D8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2DC" w14:paraId="14F56C7C" w14:textId="77777777" w:rsidTr="00A825D8">
        <w:trPr>
          <w:trHeight w:val="350"/>
          <w:jc w:val="center"/>
        </w:trPr>
        <w:tc>
          <w:tcPr>
            <w:tcW w:w="5778" w:type="dxa"/>
            <w:vAlign w:val="center"/>
          </w:tcPr>
          <w:p w14:paraId="47E98960" w14:textId="77777777" w:rsidR="005742DC" w:rsidRPr="00ED38DF" w:rsidRDefault="005742DC" w:rsidP="00A825D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this report being submitted on time?</w:t>
            </w:r>
          </w:p>
        </w:tc>
        <w:tc>
          <w:tcPr>
            <w:tcW w:w="3810" w:type="dxa"/>
            <w:vAlign w:val="center"/>
          </w:tcPr>
          <w:p w14:paraId="6547F7AC" w14:textId="77777777" w:rsidR="005742DC" w:rsidRPr="00FF638B" w:rsidRDefault="005742DC" w:rsidP="00A825D8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2DC" w14:paraId="0AFD9AA9" w14:textId="77777777" w:rsidTr="00A825D8">
        <w:trPr>
          <w:trHeight w:val="440"/>
          <w:jc w:val="center"/>
        </w:trPr>
        <w:tc>
          <w:tcPr>
            <w:tcW w:w="5778" w:type="dxa"/>
            <w:vAlign w:val="center"/>
          </w:tcPr>
          <w:p w14:paraId="264F9336" w14:textId="77777777" w:rsidR="005742DC" w:rsidRDefault="005742DC" w:rsidP="00A825D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not a timely submission please state the reason in delay</w:t>
            </w:r>
          </w:p>
        </w:tc>
        <w:tc>
          <w:tcPr>
            <w:tcW w:w="3810" w:type="dxa"/>
            <w:vAlign w:val="center"/>
          </w:tcPr>
          <w:p w14:paraId="55CF4101" w14:textId="77777777" w:rsidR="005742DC" w:rsidRPr="00FF638B" w:rsidRDefault="005742DC" w:rsidP="00A825D8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22E9F6" w14:textId="77777777" w:rsidR="005742DC" w:rsidRDefault="005742DC" w:rsidP="005742DC"/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5058"/>
        <w:gridCol w:w="4518"/>
      </w:tblGrid>
      <w:tr w:rsidR="005742DC" w14:paraId="41AB46B9" w14:textId="77777777" w:rsidTr="00A825D8">
        <w:trPr>
          <w:trHeight w:val="377"/>
          <w:jc w:val="center"/>
        </w:trPr>
        <w:tc>
          <w:tcPr>
            <w:tcW w:w="9576" w:type="dxa"/>
            <w:gridSpan w:val="2"/>
            <w:shd w:val="clear" w:color="auto" w:fill="FFFF99"/>
            <w:vAlign w:val="center"/>
          </w:tcPr>
          <w:p w14:paraId="5C764E6B" w14:textId="77777777" w:rsidR="005742DC" w:rsidRPr="00D47B5B" w:rsidRDefault="00513B89" w:rsidP="00A825D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Section 2 - </w:t>
            </w:r>
            <w:r w:rsidR="005742DC">
              <w:rPr>
                <w:rFonts w:ascii="Arial" w:hAnsi="Arial" w:cs="Arial"/>
                <w:b/>
                <w:sz w:val="21"/>
                <w:szCs w:val="21"/>
              </w:rPr>
              <w:t>Communication &amp; Contact</w:t>
            </w:r>
          </w:p>
        </w:tc>
      </w:tr>
      <w:tr w:rsidR="005742DC" w14:paraId="11941D13" w14:textId="77777777" w:rsidTr="00A825D8">
        <w:trPr>
          <w:trHeight w:val="998"/>
          <w:jc w:val="center"/>
        </w:trPr>
        <w:tc>
          <w:tcPr>
            <w:tcW w:w="5058" w:type="dxa"/>
            <w:vAlign w:val="center"/>
          </w:tcPr>
          <w:p w14:paraId="62C4F79A" w14:textId="77777777" w:rsidR="005742DC" w:rsidRDefault="005742DC" w:rsidP="00A825D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Have you personally/ your assistants visited any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Halqa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regarding the work of this department? provide details</w:t>
            </w:r>
          </w:p>
        </w:tc>
        <w:tc>
          <w:tcPr>
            <w:tcW w:w="4518" w:type="dxa"/>
          </w:tcPr>
          <w:p w14:paraId="395BCB54" w14:textId="77777777" w:rsidR="005742DC" w:rsidRPr="00D318CB" w:rsidRDefault="005742DC" w:rsidP="00A825D8">
            <w:pPr>
              <w:pStyle w:val="NoSpacing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7A2C2748" w14:textId="77777777" w:rsidR="005742DC" w:rsidRDefault="005742DC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395"/>
        <w:gridCol w:w="1569"/>
        <w:gridCol w:w="2341"/>
      </w:tblGrid>
      <w:tr w:rsidR="005742DC" w14:paraId="1A55CEFB" w14:textId="77777777" w:rsidTr="00513B89">
        <w:trPr>
          <w:trHeight w:val="332"/>
        </w:trPr>
        <w:tc>
          <w:tcPr>
            <w:tcW w:w="9305" w:type="dxa"/>
            <w:gridSpan w:val="3"/>
            <w:shd w:val="clear" w:color="auto" w:fill="FFFF99"/>
            <w:vAlign w:val="center"/>
          </w:tcPr>
          <w:p w14:paraId="0AEBFD01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Section 3</w:t>
            </w:r>
            <w:r w:rsidRPr="00ED38D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Pr="00D47B5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Helping within the Community</w:t>
            </w:r>
          </w:p>
        </w:tc>
      </w:tr>
      <w:tr w:rsidR="005742DC" w14:paraId="41E52B01" w14:textId="77777777" w:rsidTr="00513B89">
        <w:tc>
          <w:tcPr>
            <w:tcW w:w="5395" w:type="dxa"/>
          </w:tcPr>
          <w:p w14:paraId="68F22ED3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center"/>
          </w:tcPr>
          <w:p w14:paraId="2DFB44F9" w14:textId="77777777" w:rsidR="005742DC" w:rsidRPr="00546027" w:rsidRDefault="005742DC" w:rsidP="00A825D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# of m</w:t>
            </w:r>
            <w:r w:rsidRPr="0054602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embers</w:t>
            </w:r>
          </w:p>
        </w:tc>
        <w:tc>
          <w:tcPr>
            <w:tcW w:w="2341" w:type="dxa"/>
            <w:vAlign w:val="center"/>
          </w:tcPr>
          <w:p w14:paraId="1B91C2A6" w14:textId="77777777" w:rsidR="005742DC" w:rsidRPr="00546027" w:rsidRDefault="005742DC" w:rsidP="00A825D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4602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="005742DC" w14:paraId="064284AD" w14:textId="77777777" w:rsidTr="00513B89">
        <w:trPr>
          <w:trHeight w:val="2440"/>
        </w:trPr>
        <w:tc>
          <w:tcPr>
            <w:tcW w:w="5395" w:type="dxa"/>
          </w:tcPr>
          <w:p w14:paraId="0FAF90E5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46027">
              <w:rPr>
                <w:rFonts w:asciiTheme="minorHAnsi" w:hAnsiTheme="minorHAnsi" w:cstheme="minorHAnsi"/>
                <w:sz w:val="24"/>
                <w:szCs w:val="24"/>
              </w:rPr>
              <w:t xml:space="preserve">How many members in the Majlis helped within the community? </w:t>
            </w:r>
          </w:p>
          <w:p w14:paraId="5D565843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46027">
              <w:rPr>
                <w:rFonts w:asciiTheme="minorHAnsi" w:hAnsiTheme="minorHAnsi" w:cstheme="minorHAnsi"/>
                <w:sz w:val="24"/>
                <w:szCs w:val="24"/>
              </w:rPr>
              <w:t>(Examples of helping within the community include: providing meals, monetary assistance / donations, donating household items, teaching Holy Quran / skills, tutoring in Masroor Academy, babysitting, providing transport, helping with grocery shopping etc.)</w:t>
            </w:r>
          </w:p>
        </w:tc>
        <w:tc>
          <w:tcPr>
            <w:tcW w:w="1569" w:type="dxa"/>
          </w:tcPr>
          <w:p w14:paraId="5484EF96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</w:tcPr>
          <w:p w14:paraId="0AE820E4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742DC" w14:paraId="719650BD" w14:textId="77777777" w:rsidTr="00513B89">
        <w:tc>
          <w:tcPr>
            <w:tcW w:w="5395" w:type="dxa"/>
          </w:tcPr>
          <w:p w14:paraId="40E89D04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46027">
              <w:rPr>
                <w:rFonts w:asciiTheme="minorHAnsi" w:hAnsiTheme="minorHAnsi" w:cstheme="minorHAnsi"/>
                <w:sz w:val="24"/>
                <w:szCs w:val="24"/>
              </w:rPr>
              <w:t>Waqar-e-</w:t>
            </w:r>
            <w:proofErr w:type="spellStart"/>
            <w:r w:rsidRPr="00546027">
              <w:rPr>
                <w:rFonts w:asciiTheme="minorHAnsi" w:hAnsiTheme="minorHAnsi" w:cstheme="minorHAnsi"/>
                <w:sz w:val="24"/>
                <w:szCs w:val="24"/>
              </w:rPr>
              <w:t>amal</w:t>
            </w:r>
            <w:proofErr w:type="spellEnd"/>
            <w:r w:rsidRPr="00546027">
              <w:rPr>
                <w:rFonts w:asciiTheme="minorHAnsi" w:hAnsiTheme="minorHAnsi" w:cstheme="minorHAnsi"/>
                <w:sz w:val="24"/>
                <w:szCs w:val="24"/>
              </w:rPr>
              <w:t xml:space="preserve"> – how many members participated in it?</w:t>
            </w:r>
          </w:p>
        </w:tc>
        <w:tc>
          <w:tcPr>
            <w:tcW w:w="1569" w:type="dxa"/>
          </w:tcPr>
          <w:p w14:paraId="36DC76D3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</w:tcPr>
          <w:p w14:paraId="42C7445C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742DC" w14:paraId="58AABA55" w14:textId="77777777" w:rsidTr="00513B89">
        <w:tc>
          <w:tcPr>
            <w:tcW w:w="5395" w:type="dxa"/>
          </w:tcPr>
          <w:p w14:paraId="2EA46244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46027">
              <w:rPr>
                <w:rFonts w:asciiTheme="minorHAnsi" w:hAnsiTheme="minorHAnsi" w:cstheme="minorHAnsi"/>
                <w:sz w:val="24"/>
                <w:szCs w:val="24"/>
              </w:rPr>
              <w:t>How many participated in local and national events (Jamaat events)?</w:t>
            </w:r>
          </w:p>
        </w:tc>
        <w:tc>
          <w:tcPr>
            <w:tcW w:w="1569" w:type="dxa"/>
          </w:tcPr>
          <w:p w14:paraId="735A8B10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</w:tcPr>
          <w:p w14:paraId="7395E623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742DC" w14:paraId="27A48BCC" w14:textId="77777777" w:rsidTr="00513B89">
        <w:tc>
          <w:tcPr>
            <w:tcW w:w="5395" w:type="dxa"/>
          </w:tcPr>
          <w:p w14:paraId="28BB4531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Majalis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motivate their members about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Khidmat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Khalq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 if so please provide details</w:t>
            </w:r>
          </w:p>
        </w:tc>
        <w:tc>
          <w:tcPr>
            <w:tcW w:w="3910" w:type="dxa"/>
            <w:gridSpan w:val="2"/>
            <w:vAlign w:val="center"/>
          </w:tcPr>
          <w:p w14:paraId="335A3B5F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742DC" w14:paraId="616317DE" w14:textId="77777777" w:rsidTr="00513B89">
        <w:tc>
          <w:tcPr>
            <w:tcW w:w="5395" w:type="dxa"/>
          </w:tcPr>
          <w:p w14:paraId="6E93D43E" w14:textId="77777777" w:rsidR="005742DC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Amount of Funds Collected:</w:t>
            </w:r>
          </w:p>
        </w:tc>
        <w:tc>
          <w:tcPr>
            <w:tcW w:w="3910" w:type="dxa"/>
            <w:gridSpan w:val="2"/>
            <w:vAlign w:val="center"/>
          </w:tcPr>
          <w:p w14:paraId="38424523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1979CC8" w14:textId="77777777" w:rsidR="005742DC" w:rsidRDefault="005742DC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289" w:tblpY="10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4144"/>
        <w:gridCol w:w="2279"/>
      </w:tblGrid>
      <w:tr w:rsidR="00513B89" w14:paraId="13440B86" w14:textId="77777777" w:rsidTr="00513B89">
        <w:trPr>
          <w:trHeight w:val="44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066652C" w14:textId="77777777" w:rsidR="00513B89" w:rsidRPr="009C119B" w:rsidRDefault="00513B89" w:rsidP="00513B89">
            <w:pPr>
              <w:pStyle w:val="NoSpacing"/>
              <w:rPr>
                <w:rFonts w:ascii="Arial" w:hAnsi="Arial"/>
                <w:b/>
                <w:sz w:val="21"/>
                <w:szCs w:val="21"/>
              </w:rPr>
            </w:pPr>
            <w:r w:rsidRPr="009C119B">
              <w:rPr>
                <w:rFonts w:ascii="Arial" w:hAnsi="Arial"/>
                <w:b/>
                <w:sz w:val="21"/>
                <w:szCs w:val="21"/>
              </w:rPr>
              <w:t xml:space="preserve">Section 4 - </w:t>
            </w:r>
            <w:r w:rsidRPr="009C119B">
              <w:rPr>
                <w:rFonts w:ascii="Arial" w:hAnsi="Arial"/>
                <w:b/>
                <w:iCs/>
                <w:sz w:val="21"/>
                <w:szCs w:val="21"/>
              </w:rPr>
              <w:t>Humanity First</w:t>
            </w:r>
          </w:p>
        </w:tc>
      </w:tr>
      <w:tr w:rsidR="00513B89" w14:paraId="4371FE34" w14:textId="77777777" w:rsidTr="00513B89">
        <w:trPr>
          <w:trHeight w:val="728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D28C" w14:textId="77777777" w:rsidR="00513B89" w:rsidRDefault="00513B89" w:rsidP="00513B89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  <w:p w14:paraId="66EC078B" w14:textId="77777777" w:rsidR="00513B89" w:rsidRDefault="00513B89" w:rsidP="00513B89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Were any services provided under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Humanity First</w:t>
            </w:r>
            <w:r>
              <w:rPr>
                <w:rFonts w:ascii="Arial" w:hAnsi="Arial"/>
                <w:sz w:val="21"/>
                <w:szCs w:val="21"/>
              </w:rPr>
              <w:t>? Please provide a description below.</w:t>
            </w:r>
          </w:p>
          <w:p w14:paraId="07EA52AA" w14:textId="77777777" w:rsidR="00513B89" w:rsidRDefault="00513B89" w:rsidP="00513B89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</w:tc>
      </w:tr>
      <w:tr w:rsidR="00513B89" w14:paraId="18C68800" w14:textId="77777777" w:rsidTr="00513B8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DE72" w14:textId="77777777" w:rsidR="00513B89" w:rsidRDefault="00513B89" w:rsidP="00513B89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Service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6ED1" w14:textId="77777777" w:rsidR="00513B89" w:rsidRDefault="00513B89" w:rsidP="00513B89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12A0" w14:textId="77777777" w:rsidR="00513B89" w:rsidRDefault="00513B89" w:rsidP="00513B89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No. of Volunteers</w:t>
            </w:r>
          </w:p>
        </w:tc>
      </w:tr>
      <w:tr w:rsidR="00513B89" w14:paraId="12ED5C5C" w14:textId="77777777" w:rsidTr="00513B8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35DB" w14:textId="77777777" w:rsidR="00513B89" w:rsidRDefault="00513B89" w:rsidP="00513B89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B78" w14:textId="77777777" w:rsidR="00513B89" w:rsidRDefault="00513B89" w:rsidP="00513B89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CB2E" w14:textId="77777777" w:rsidR="00513B89" w:rsidRDefault="00513B89" w:rsidP="00513B89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6FCF530" w14:textId="77777777" w:rsidR="00513B89" w:rsidRDefault="00513B89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14:paraId="2156FC05" w14:textId="77777777" w:rsidR="005742DC" w:rsidRDefault="005742DC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14:paraId="210F0D88" w14:textId="77777777" w:rsidR="005742DC" w:rsidRDefault="005742DC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14:paraId="5986D958" w14:textId="77777777" w:rsidR="005742DC" w:rsidRDefault="005742DC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197"/>
        <w:gridCol w:w="1645"/>
        <w:gridCol w:w="2373"/>
      </w:tblGrid>
      <w:tr w:rsidR="005742DC" w14:paraId="145F5698" w14:textId="77777777" w:rsidTr="00513B89">
        <w:trPr>
          <w:trHeight w:val="413"/>
        </w:trPr>
        <w:tc>
          <w:tcPr>
            <w:tcW w:w="9215" w:type="dxa"/>
            <w:gridSpan w:val="3"/>
            <w:shd w:val="clear" w:color="auto" w:fill="FFFF99"/>
            <w:vAlign w:val="center"/>
          </w:tcPr>
          <w:p w14:paraId="254CF4FD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Section 5</w:t>
            </w:r>
            <w:r w:rsidRPr="00ED38D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Pr="00D47B5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Helping outside the Community</w:t>
            </w:r>
          </w:p>
        </w:tc>
      </w:tr>
      <w:tr w:rsidR="005742DC" w14:paraId="0F159AF3" w14:textId="77777777" w:rsidTr="00513B89">
        <w:tc>
          <w:tcPr>
            <w:tcW w:w="5197" w:type="dxa"/>
          </w:tcPr>
          <w:p w14:paraId="2889C00A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vAlign w:val="center"/>
          </w:tcPr>
          <w:p w14:paraId="479909A9" w14:textId="77777777" w:rsidR="005742DC" w:rsidRPr="00546027" w:rsidRDefault="005742DC" w:rsidP="00A825D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#</w:t>
            </w:r>
            <w:r w:rsidRPr="0054602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of Members</w:t>
            </w:r>
          </w:p>
        </w:tc>
        <w:tc>
          <w:tcPr>
            <w:tcW w:w="2373" w:type="dxa"/>
            <w:vAlign w:val="center"/>
          </w:tcPr>
          <w:p w14:paraId="551483EA" w14:textId="77777777" w:rsidR="005742DC" w:rsidRPr="00546027" w:rsidRDefault="005742DC" w:rsidP="00A825D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4602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Details</w:t>
            </w:r>
          </w:p>
        </w:tc>
      </w:tr>
      <w:tr w:rsidR="005742DC" w14:paraId="125BCE8B" w14:textId="77777777" w:rsidTr="00513B89">
        <w:tc>
          <w:tcPr>
            <w:tcW w:w="5197" w:type="dxa"/>
          </w:tcPr>
          <w:p w14:paraId="4AE6282E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How many members in the Majlis helped outside the community? </w:t>
            </w:r>
          </w:p>
          <w:p w14:paraId="7AA0469F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  <w:p w14:paraId="71C240C3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(Examples of helping outside the community include: social and welfare visits, providing transport, volunteer work in community services, visiting nursing homes, schools, hospitals, kindergartens etc...)</w:t>
            </w:r>
          </w:p>
          <w:p w14:paraId="443B748C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37F2F481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7E9AC3F0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742DC" w14:paraId="0B50D4C5" w14:textId="77777777" w:rsidTr="00513B89">
        <w:tc>
          <w:tcPr>
            <w:tcW w:w="5197" w:type="dxa"/>
          </w:tcPr>
          <w:p w14:paraId="670F63D0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How many members donated blood?</w:t>
            </w:r>
          </w:p>
          <w:p w14:paraId="5475210A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2C816DDA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14:paraId="7C600947" w14:textId="77777777" w:rsidR="005742DC" w:rsidRPr="00546027" w:rsidRDefault="005742DC" w:rsidP="00A825D8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6FF334D" w14:textId="77777777" w:rsidR="005742DC" w:rsidRDefault="005742DC" w:rsidP="005742DC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4954"/>
        <w:gridCol w:w="2102"/>
      </w:tblGrid>
      <w:tr w:rsidR="005742DC" w14:paraId="36BFD3BA" w14:textId="77777777" w:rsidTr="00513B89">
        <w:trPr>
          <w:trHeight w:val="33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75FF17A" w14:textId="77777777" w:rsidR="005742DC" w:rsidRPr="009C119B" w:rsidRDefault="005742DC" w:rsidP="00A825D8">
            <w:pPr>
              <w:pStyle w:val="NoSpacing"/>
              <w:rPr>
                <w:rFonts w:ascii="Arial" w:hAnsi="Arial"/>
                <w:b/>
                <w:sz w:val="21"/>
                <w:szCs w:val="21"/>
              </w:rPr>
            </w:pPr>
            <w:r w:rsidRPr="009C119B">
              <w:rPr>
                <w:rFonts w:ascii="Arial" w:hAnsi="Arial"/>
                <w:b/>
                <w:sz w:val="21"/>
                <w:szCs w:val="21"/>
              </w:rPr>
              <w:t>Section 6 - Extra Efforts</w:t>
            </w:r>
          </w:p>
        </w:tc>
      </w:tr>
      <w:tr w:rsidR="005742DC" w14:paraId="69D86A2F" w14:textId="77777777" w:rsidTr="00513B89">
        <w:trPr>
          <w:trHeight w:val="72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4A87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  <w:p w14:paraId="097A1395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Were any outstanding efforts made by the Majlis e.g. fundraising events/community visits? If so, please specify the details below:</w:t>
            </w:r>
          </w:p>
          <w:p w14:paraId="2B4DFC65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</w:tc>
      </w:tr>
      <w:tr w:rsidR="005742DC" w14:paraId="4195C549" w14:textId="77777777" w:rsidTr="00513B89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6F75" w14:textId="77777777" w:rsidR="005742DC" w:rsidRDefault="005742DC" w:rsidP="00A825D8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Event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A1EF" w14:textId="77777777" w:rsidR="005742DC" w:rsidRDefault="005742DC" w:rsidP="00A825D8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F4423" w14:textId="77777777" w:rsidR="005742DC" w:rsidRDefault="005742DC" w:rsidP="00A825D8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Attendance</w:t>
            </w:r>
          </w:p>
        </w:tc>
      </w:tr>
      <w:tr w:rsidR="005742DC" w14:paraId="16BBD5D6" w14:textId="77777777" w:rsidTr="00513B89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61CE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EFA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C6B5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  <w:tr w:rsidR="005742DC" w14:paraId="26032757" w14:textId="77777777" w:rsidTr="00513B89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428B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322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184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2090BE5" w14:textId="77777777" w:rsidR="005742DC" w:rsidRDefault="005742DC" w:rsidP="005742DC">
      <w:pPr>
        <w:rPr>
          <w:rFonts w:ascii="Calibri" w:hAnsi="Calibri" w:cs="Arial"/>
          <w:lang w:val="en-US"/>
        </w:rPr>
      </w:pPr>
    </w:p>
    <w:tbl>
      <w:tblPr>
        <w:tblW w:w="159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6601"/>
        <w:gridCol w:w="6601"/>
      </w:tblGrid>
      <w:tr w:rsidR="005742DC" w14:paraId="5A4EFE19" w14:textId="77777777" w:rsidTr="00513B89">
        <w:trPr>
          <w:gridAfter w:val="1"/>
          <w:wAfter w:w="6601" w:type="dxa"/>
          <w:trHeight w:val="350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1A417C" w14:textId="77777777" w:rsidR="005742DC" w:rsidRPr="009C119B" w:rsidRDefault="005742DC" w:rsidP="00A825D8">
            <w:pPr>
              <w:pStyle w:val="NoSpacing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Section 7</w:t>
            </w:r>
            <w:r w:rsidRPr="009C119B">
              <w:rPr>
                <w:rFonts w:ascii="Arial" w:hAnsi="Arial"/>
                <w:b/>
                <w:sz w:val="21"/>
                <w:szCs w:val="21"/>
              </w:rPr>
              <w:t xml:space="preserve"> - Support Systems for Members</w:t>
            </w:r>
          </w:p>
        </w:tc>
      </w:tr>
      <w:tr w:rsidR="005742DC" w14:paraId="1AEA8C21" w14:textId="77777777" w:rsidTr="00513B89">
        <w:trPr>
          <w:gridAfter w:val="1"/>
          <w:wAfter w:w="6601" w:type="dxa"/>
          <w:trHeight w:val="72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ECEF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  <w:p w14:paraId="246C5D39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Please identify below any support systems being offered to members to assist them in gaining education and employment:</w:t>
            </w:r>
          </w:p>
          <w:p w14:paraId="6C4129B9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</w:tc>
      </w:tr>
      <w:tr w:rsidR="005742DC" w14:paraId="6E995410" w14:textId="77777777" w:rsidTr="00513B89"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0E9373" w14:textId="77777777" w:rsidR="005742DC" w:rsidRDefault="005742DC" w:rsidP="00A825D8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Support System</w:t>
            </w:r>
          </w:p>
        </w:tc>
        <w:tc>
          <w:tcPr>
            <w:tcW w:w="66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3B64DD" w14:textId="77777777" w:rsidR="005742DC" w:rsidRDefault="005742DC" w:rsidP="00A825D8">
            <w:pPr>
              <w:pStyle w:val="NoSpacing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Description</w:t>
            </w:r>
          </w:p>
        </w:tc>
      </w:tr>
      <w:tr w:rsidR="005742DC" w14:paraId="5E9DEDB8" w14:textId="77777777" w:rsidTr="00513B89">
        <w:trPr>
          <w:gridAfter w:val="1"/>
          <w:wAfter w:w="6601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EB98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A68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  <w:tr w:rsidR="005742DC" w14:paraId="6669DBAC" w14:textId="77777777" w:rsidTr="00513B89">
        <w:trPr>
          <w:gridAfter w:val="1"/>
          <w:wAfter w:w="6601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8215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6275" w14:textId="77777777" w:rsidR="005742DC" w:rsidRDefault="005742DC" w:rsidP="00A825D8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61D4608" w14:textId="77777777" w:rsidR="005742DC" w:rsidRDefault="005742DC" w:rsidP="005742DC">
      <w:pPr>
        <w:rPr>
          <w:rFonts w:ascii="Calibri" w:hAnsi="Calibri" w:cs="Arial"/>
          <w:lang w:val="en-U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5"/>
      </w:tblGrid>
      <w:tr w:rsidR="005742DC" w14:paraId="21F350EA" w14:textId="77777777" w:rsidTr="00513B89">
        <w:trPr>
          <w:trHeight w:val="350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C144DA4" w14:textId="77777777" w:rsidR="005742DC" w:rsidRPr="009C119B" w:rsidRDefault="005742DC" w:rsidP="00A825D8">
            <w:pPr>
              <w:pStyle w:val="NoSpacing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Section 8</w:t>
            </w:r>
            <w:r w:rsidRPr="009C119B">
              <w:rPr>
                <w:rFonts w:ascii="Arial" w:hAnsi="Arial"/>
                <w:b/>
                <w:sz w:val="21"/>
                <w:szCs w:val="21"/>
              </w:rPr>
              <w:t>- Other</w:t>
            </w:r>
          </w:p>
        </w:tc>
      </w:tr>
      <w:tr w:rsidR="005742DC" w14:paraId="62CE8626" w14:textId="77777777" w:rsidTr="00513B89">
        <w:trPr>
          <w:trHeight w:val="728"/>
        </w:trPr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EDAA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Please identify  any issues / concerns or suggestions:</w:t>
            </w:r>
          </w:p>
          <w:p w14:paraId="10713F45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  <w:p w14:paraId="6394E97F" w14:textId="77777777" w:rsidR="005742DC" w:rsidRDefault="005742DC" w:rsidP="00A825D8">
            <w:pPr>
              <w:pStyle w:val="NoSpacing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27FD57EB" w14:textId="77777777" w:rsidR="005742DC" w:rsidRDefault="005742DC" w:rsidP="005742DC">
      <w:pPr>
        <w:pStyle w:val="NoSpacing"/>
        <w:rPr>
          <w:rFonts w:ascii="Arial" w:hAnsi="Arial"/>
          <w:i/>
          <w:sz w:val="21"/>
          <w:szCs w:val="21"/>
        </w:rPr>
      </w:pPr>
    </w:p>
    <w:p w14:paraId="3D228C5E" w14:textId="77777777" w:rsidR="005742DC" w:rsidRPr="00D47B5B" w:rsidRDefault="005742DC" w:rsidP="005742DC">
      <w:pPr>
        <w:pStyle w:val="NoSpacing"/>
        <w:rPr>
          <w:rFonts w:ascii="Arial" w:hAnsi="Arial" w:cs="Arial"/>
          <w:sz w:val="21"/>
          <w:szCs w:val="21"/>
        </w:rPr>
      </w:pPr>
      <w:r w:rsidRPr="00D47B5B">
        <w:rPr>
          <w:rFonts w:ascii="Arial" w:hAnsi="Arial" w:cs="Arial"/>
          <w:sz w:val="21"/>
          <w:szCs w:val="21"/>
        </w:rPr>
        <w:t>Declaration:</w:t>
      </w:r>
    </w:p>
    <w:p w14:paraId="716FBC40" w14:textId="77777777" w:rsidR="005742DC" w:rsidRDefault="005742DC" w:rsidP="005742DC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have thoroughly checked the </w:t>
      </w:r>
      <w:proofErr w:type="spellStart"/>
      <w:r>
        <w:rPr>
          <w:rFonts w:ascii="Arial" w:hAnsi="Arial" w:cs="Arial"/>
          <w:sz w:val="21"/>
          <w:szCs w:val="21"/>
        </w:rPr>
        <w:t>Majalis</w:t>
      </w:r>
      <w:proofErr w:type="spellEnd"/>
      <w:r>
        <w:rPr>
          <w:rFonts w:ascii="Arial" w:hAnsi="Arial" w:cs="Arial"/>
          <w:sz w:val="21"/>
          <w:szCs w:val="21"/>
        </w:rPr>
        <w:t xml:space="preserve"> reports and contacted the </w:t>
      </w:r>
      <w:proofErr w:type="spellStart"/>
      <w:r>
        <w:rPr>
          <w:rFonts w:ascii="Arial" w:hAnsi="Arial" w:cs="Arial"/>
          <w:sz w:val="21"/>
          <w:szCs w:val="21"/>
        </w:rPr>
        <w:t>Halqa</w:t>
      </w:r>
      <w:proofErr w:type="spellEnd"/>
      <w:r>
        <w:rPr>
          <w:rFonts w:ascii="Arial" w:hAnsi="Arial" w:cs="Arial"/>
          <w:sz w:val="21"/>
          <w:szCs w:val="21"/>
        </w:rPr>
        <w:t xml:space="preserve"> Presidents if reports were not received/ incorrect</w:t>
      </w:r>
    </w:p>
    <w:p w14:paraId="6695D5BD" w14:textId="77777777" w:rsidR="005742DC" w:rsidRPr="00D47B5B" w:rsidRDefault="005742DC" w:rsidP="005742DC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have checked and thoroughly examined this report prior to submission</w:t>
      </w:r>
    </w:p>
    <w:p w14:paraId="1D35A27B" w14:textId="77777777" w:rsidR="005742DC" w:rsidRPr="00D47B5B" w:rsidRDefault="005742DC" w:rsidP="005742DC">
      <w:pPr>
        <w:pStyle w:val="NoSpacing"/>
        <w:rPr>
          <w:rFonts w:ascii="Arial" w:hAnsi="Arial" w:cs="Arial"/>
          <w:sz w:val="21"/>
          <w:szCs w:val="21"/>
        </w:rPr>
      </w:pPr>
    </w:p>
    <w:p w14:paraId="2DA714F6" w14:textId="77777777" w:rsidR="005742DC" w:rsidRDefault="005742DC" w:rsidP="005742DC">
      <w:pPr>
        <w:pStyle w:val="NoSpacing"/>
        <w:rPr>
          <w:rFonts w:ascii="Arial" w:hAnsi="Arial" w:cs="Arial"/>
          <w:sz w:val="21"/>
          <w:szCs w:val="21"/>
        </w:rPr>
      </w:pPr>
    </w:p>
    <w:p w14:paraId="7DDBF7C2" w14:textId="77777777" w:rsidR="005742DC" w:rsidRDefault="005742DC" w:rsidP="005742DC">
      <w:pPr>
        <w:pStyle w:val="NoSpacing"/>
        <w:rPr>
          <w:rFonts w:ascii="Arial" w:hAnsi="Arial" w:cs="Arial"/>
          <w:sz w:val="21"/>
          <w:szCs w:val="21"/>
        </w:rPr>
      </w:pPr>
    </w:p>
    <w:p w14:paraId="7ABCB7DF" w14:textId="77777777" w:rsidR="005742DC" w:rsidRDefault="005742DC" w:rsidP="005742DC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97B0E" wp14:editId="2B729018">
                <wp:simplePos x="0" y="0"/>
                <wp:positionH relativeFrom="column">
                  <wp:posOffset>4162425</wp:posOffset>
                </wp:positionH>
                <wp:positionV relativeFrom="paragraph">
                  <wp:posOffset>101600</wp:posOffset>
                </wp:positionV>
                <wp:extent cx="2057400" cy="247650"/>
                <wp:effectExtent l="11430" t="10160" r="762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FCF9" w14:textId="77777777" w:rsidR="005742DC" w:rsidRDefault="005742DC" w:rsidP="00574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97B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75pt;margin-top:8pt;width:16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">
                <v:textbox>
                  <w:txbxContent>
                    <w:p w14:paraId="3F4FFCF9" w14:textId="77777777" w:rsidR="005742DC" w:rsidRDefault="005742DC" w:rsidP="005742DC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50EB18C" wp14:editId="7FBE36F9">
            <wp:extent cx="2057400" cy="257175"/>
            <wp:effectExtent l="19050" t="0" r="0" b="0"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6E385" w14:textId="77777777" w:rsidR="005742DC" w:rsidRDefault="005742DC" w:rsidP="005742DC">
      <w:pPr>
        <w:pStyle w:val="NoSpacing"/>
        <w:rPr>
          <w:rFonts w:ascii="Arial" w:hAnsi="Arial" w:cs="Arial"/>
          <w:sz w:val="21"/>
          <w:szCs w:val="21"/>
        </w:rPr>
      </w:pPr>
    </w:p>
    <w:p w14:paraId="18B32263" w14:textId="77777777" w:rsidR="005742DC" w:rsidRPr="000F09DD" w:rsidRDefault="005742DC" w:rsidP="005742DC">
      <w:pPr>
        <w:pStyle w:val="NoSpacing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Majlis President</w:t>
      </w:r>
      <w:r w:rsidRPr="00F87C7D">
        <w:rPr>
          <w:rFonts w:ascii="Arial" w:hAnsi="Arial" w:cs="Arial"/>
          <w:sz w:val="21"/>
          <w:szCs w:val="21"/>
        </w:rPr>
        <w:t xml:space="preserve">                         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 Sighted</w:t>
      </w:r>
    </w:p>
    <w:p w14:paraId="2B3AE4DE" w14:textId="77777777" w:rsidR="005742DC" w:rsidRDefault="005742DC" w:rsidP="005742DC">
      <w:pPr>
        <w:pStyle w:val="NoSpacing"/>
        <w:rPr>
          <w:rFonts w:ascii="Arial" w:hAnsi="Arial"/>
          <w:sz w:val="21"/>
          <w:szCs w:val="21"/>
        </w:rPr>
      </w:pPr>
    </w:p>
    <w:p w14:paraId="0D6AD545" w14:textId="77777777" w:rsidR="005742DC" w:rsidRDefault="005742DC" w:rsidP="005742DC">
      <w:pPr>
        <w:pStyle w:val="NoSpacing"/>
        <w:rPr>
          <w:rFonts w:ascii="Arial" w:hAnsi="Arial"/>
          <w:sz w:val="21"/>
          <w:szCs w:val="21"/>
        </w:rPr>
      </w:pPr>
    </w:p>
    <w:p w14:paraId="56846985" w14:textId="77777777" w:rsidR="005742DC" w:rsidRDefault="005742DC" w:rsidP="005742DC"/>
    <w:p w14:paraId="30D0E8A9" w14:textId="77777777" w:rsidR="005742DC" w:rsidRDefault="005742DC" w:rsidP="005742DC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val="en-US" w:eastAsia="en-A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14:paraId="597A70F6" w14:textId="77777777" w:rsidR="005742DC" w:rsidRPr="00865342" w:rsidRDefault="005742DC" w:rsidP="005742DC">
      <w:pPr>
        <w:pStyle w:val="Heading2"/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bookmarkStart w:id="5" w:name="_Toc529370981"/>
      <w:bookmarkStart w:id="6" w:name="_Toc529395067"/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lastRenderedPageBreak/>
        <w:t>Khidmat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-e</w:t>
      </w:r>
      <w:r w:rsidRPr="00865342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-</w:t>
      </w:r>
      <w:proofErr w:type="spellStart"/>
      <w:r w:rsidRPr="00865342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Khalq</w:t>
      </w:r>
      <w:proofErr w:type="spellEnd"/>
      <w:r w:rsidRPr="00865342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Assessment Criteria</w:t>
      </w:r>
      <w:bookmarkEnd w:id="5"/>
      <w:bookmarkEnd w:id="6"/>
      <w:r w:rsidRPr="00865342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br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990"/>
        <w:gridCol w:w="3908"/>
      </w:tblGrid>
      <w:tr w:rsidR="005742DC" w:rsidRPr="00546D17" w14:paraId="5E2934A6" w14:textId="77777777" w:rsidTr="00A825D8">
        <w:trPr>
          <w:trHeight w:val="370"/>
          <w:jc w:val="center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77D7" w14:textId="77777777" w:rsidR="005742DC" w:rsidRPr="00FA1DC4" w:rsidRDefault="005742DC" w:rsidP="00A825D8">
            <w:pPr>
              <w:jc w:val="center"/>
              <w:rPr>
                <w:b/>
                <w:bCs/>
                <w:sz w:val="28"/>
                <w:szCs w:val="28"/>
              </w:rPr>
            </w:pPr>
            <w:r w:rsidRPr="00FA1DC4"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138" w14:textId="77777777" w:rsidR="005742DC" w:rsidRPr="00FA1DC4" w:rsidRDefault="005742DC" w:rsidP="00A825D8">
            <w:pPr>
              <w:jc w:val="center"/>
              <w:rPr>
                <w:b/>
                <w:bCs/>
                <w:sz w:val="28"/>
                <w:szCs w:val="28"/>
              </w:rPr>
            </w:pPr>
            <w:r w:rsidRPr="00FA1DC4">
              <w:rPr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A36" w14:textId="77777777" w:rsidR="005742DC" w:rsidRPr="00FA1DC4" w:rsidRDefault="005742DC" w:rsidP="00A825D8">
            <w:pPr>
              <w:jc w:val="center"/>
              <w:rPr>
                <w:b/>
                <w:bCs/>
                <w:sz w:val="28"/>
                <w:szCs w:val="28"/>
              </w:rPr>
            </w:pPr>
            <w:r w:rsidRPr="00FA1DC4">
              <w:rPr>
                <w:b/>
                <w:bCs/>
                <w:sz w:val="28"/>
                <w:szCs w:val="28"/>
              </w:rPr>
              <w:t>REVIEW/COMMENTS</w:t>
            </w:r>
          </w:p>
        </w:tc>
      </w:tr>
      <w:tr w:rsidR="005742DC" w:rsidRPr="00546D17" w14:paraId="54F72E65" w14:textId="77777777" w:rsidTr="00A825D8">
        <w:trPr>
          <w:trHeight w:val="687"/>
          <w:jc w:val="center"/>
        </w:trPr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14:paraId="6DD5A808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How many reports were received?</w:t>
            </w:r>
          </w:p>
          <w:p w14:paraId="389C320B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Were reports handed on time?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B38A2A4" w14:textId="77777777" w:rsidR="005742DC" w:rsidRPr="00100672" w:rsidRDefault="005742DC" w:rsidP="00A825D8">
            <w:pPr>
              <w:jc w:val="center"/>
              <w:rPr>
                <w:bCs/>
              </w:rPr>
            </w:pPr>
            <w:r w:rsidRPr="00100672">
              <w:rPr>
                <w:bCs/>
              </w:rPr>
              <w:t>/10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26C454D5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  <w:tr w:rsidR="005742DC" w:rsidRPr="00546D17" w14:paraId="3ABF6F51" w14:textId="77777777" w:rsidTr="00A825D8">
        <w:trPr>
          <w:trHeight w:val="217"/>
          <w:jc w:val="center"/>
        </w:trPr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29BBA951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Red Cross Collection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F5B4CFD" w14:textId="77777777" w:rsidR="005742DC" w:rsidRPr="00100672" w:rsidRDefault="005742DC" w:rsidP="00A825D8">
            <w:pPr>
              <w:jc w:val="center"/>
              <w:rPr>
                <w:bCs/>
              </w:rPr>
            </w:pPr>
            <w:r w:rsidRPr="00100672">
              <w:rPr>
                <w:bCs/>
              </w:rPr>
              <w:t>/10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0CA5411B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  <w:tr w:rsidR="005742DC" w:rsidRPr="00546D17" w14:paraId="2DE5B52C" w14:textId="77777777" w:rsidTr="00A825D8">
        <w:trPr>
          <w:trHeight w:val="292"/>
          <w:jc w:val="center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D57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Blood Donation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76B" w14:textId="77777777" w:rsidR="005742DC" w:rsidRPr="00100672" w:rsidRDefault="005742DC" w:rsidP="00A825D8">
            <w:pPr>
              <w:jc w:val="center"/>
              <w:rPr>
                <w:bCs/>
              </w:rPr>
            </w:pPr>
            <w:r w:rsidRPr="00100672">
              <w:rPr>
                <w:bCs/>
              </w:rPr>
              <w:t>/10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487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  <w:tr w:rsidR="005742DC" w:rsidRPr="00546D17" w14:paraId="101E22E4" w14:textId="77777777" w:rsidTr="00A825D8">
        <w:trPr>
          <w:trHeight w:val="265"/>
          <w:jc w:val="center"/>
        </w:trPr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14:paraId="60642290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Clean up Australia day:</w:t>
            </w:r>
          </w:p>
          <w:p w14:paraId="7C8ED662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Waqaar</w:t>
            </w:r>
            <w:proofErr w:type="spellEnd"/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-e-Amal (Mosque cleaning 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EC37945" w14:textId="77777777" w:rsidR="005742DC" w:rsidRPr="00100672" w:rsidRDefault="005742DC" w:rsidP="00A825D8">
            <w:pPr>
              <w:jc w:val="center"/>
              <w:rPr>
                <w:bCs/>
              </w:rPr>
            </w:pPr>
            <w:r w:rsidRPr="00100672">
              <w:rPr>
                <w:bCs/>
              </w:rPr>
              <w:t>/20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7C1015B8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  <w:tr w:rsidR="005742DC" w:rsidRPr="00546D17" w14:paraId="302B5925" w14:textId="77777777" w:rsidTr="00A825D8">
        <w:trPr>
          <w:trHeight w:val="226"/>
          <w:jc w:val="center"/>
        </w:trPr>
        <w:tc>
          <w:tcPr>
            <w:tcW w:w="4883" w:type="dxa"/>
            <w:vAlign w:val="center"/>
          </w:tcPr>
          <w:p w14:paraId="6F2D3FCB" w14:textId="77777777" w:rsidR="005742DC" w:rsidRPr="00100672" w:rsidRDefault="005742DC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Monetary donation and gifts</w:t>
            </w:r>
          </w:p>
        </w:tc>
        <w:tc>
          <w:tcPr>
            <w:tcW w:w="990" w:type="dxa"/>
            <w:vAlign w:val="center"/>
          </w:tcPr>
          <w:p w14:paraId="35F54D13" w14:textId="77777777" w:rsidR="005742DC" w:rsidRPr="00100672" w:rsidRDefault="005742DC" w:rsidP="00A825D8">
            <w:pPr>
              <w:jc w:val="center"/>
              <w:rPr>
                <w:bCs/>
              </w:rPr>
            </w:pPr>
            <w:r w:rsidRPr="00100672">
              <w:rPr>
                <w:bCs/>
              </w:rPr>
              <w:t>/10</w:t>
            </w:r>
          </w:p>
        </w:tc>
        <w:tc>
          <w:tcPr>
            <w:tcW w:w="3908" w:type="dxa"/>
          </w:tcPr>
          <w:p w14:paraId="1E9AB556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  <w:tr w:rsidR="005742DC" w:rsidRPr="00546D17" w14:paraId="74F1EFED" w14:textId="77777777" w:rsidTr="00A825D8">
        <w:trPr>
          <w:trHeight w:val="344"/>
          <w:jc w:val="center"/>
        </w:trPr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0A079D10" w14:textId="77777777" w:rsidR="005742DC" w:rsidRPr="00100672" w:rsidRDefault="005742DC" w:rsidP="00A825D8">
            <w:pPr>
              <w:ind w:lef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Visits &amp;Volunteer work in community </w:t>
            </w:r>
            <w:proofErr w:type="spellStart"/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e.g</w:t>
            </w:r>
            <w:proofErr w:type="spellEnd"/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School, old Home, hospital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1212043" w14:textId="77777777" w:rsidR="005742DC" w:rsidRPr="00100672" w:rsidRDefault="005742DC" w:rsidP="00A825D8">
            <w:pPr>
              <w:ind w:left="-30"/>
              <w:jc w:val="center"/>
              <w:rPr>
                <w:bCs/>
              </w:rPr>
            </w:pPr>
            <w:r w:rsidRPr="00100672">
              <w:rPr>
                <w:bCs/>
              </w:rPr>
              <w:t>/20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4EDFA60C" w14:textId="77777777" w:rsidR="005742DC" w:rsidRPr="00546D17" w:rsidRDefault="005742DC" w:rsidP="00A825D8">
            <w:pPr>
              <w:ind w:left="-30"/>
              <w:rPr>
                <w:b/>
                <w:bCs/>
              </w:rPr>
            </w:pPr>
          </w:p>
        </w:tc>
      </w:tr>
      <w:tr w:rsidR="005742DC" w:rsidRPr="00546D17" w14:paraId="4F73B2BB" w14:textId="77777777" w:rsidTr="00A825D8">
        <w:trPr>
          <w:trHeight w:val="292"/>
          <w:jc w:val="center"/>
        </w:trPr>
        <w:tc>
          <w:tcPr>
            <w:tcW w:w="4883" w:type="dxa"/>
            <w:vAlign w:val="center"/>
          </w:tcPr>
          <w:p w14:paraId="008E4193" w14:textId="77777777" w:rsidR="005742DC" w:rsidRPr="00100672" w:rsidRDefault="005742DC" w:rsidP="00A825D8">
            <w:pPr>
              <w:ind w:lef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Cs/>
                <w:sz w:val="24"/>
                <w:szCs w:val="24"/>
              </w:rPr>
              <w:t>Work at local and national events</w:t>
            </w:r>
          </w:p>
        </w:tc>
        <w:tc>
          <w:tcPr>
            <w:tcW w:w="990" w:type="dxa"/>
            <w:vAlign w:val="center"/>
          </w:tcPr>
          <w:p w14:paraId="6C765C39" w14:textId="77777777" w:rsidR="005742DC" w:rsidRPr="00100672" w:rsidRDefault="005742DC" w:rsidP="00A825D8">
            <w:pPr>
              <w:ind w:left="-30"/>
              <w:jc w:val="center"/>
              <w:rPr>
                <w:bCs/>
              </w:rPr>
            </w:pPr>
            <w:r w:rsidRPr="00100672">
              <w:rPr>
                <w:bCs/>
              </w:rPr>
              <w:t>/10</w:t>
            </w:r>
          </w:p>
        </w:tc>
        <w:tc>
          <w:tcPr>
            <w:tcW w:w="3908" w:type="dxa"/>
          </w:tcPr>
          <w:p w14:paraId="13BCDCEA" w14:textId="77777777" w:rsidR="005742DC" w:rsidRPr="00546D17" w:rsidRDefault="005742DC" w:rsidP="00A825D8">
            <w:pPr>
              <w:ind w:left="-30"/>
              <w:rPr>
                <w:b/>
                <w:bCs/>
              </w:rPr>
            </w:pPr>
          </w:p>
        </w:tc>
      </w:tr>
      <w:tr w:rsidR="005742DC" w:rsidRPr="00546D17" w14:paraId="3E228501" w14:textId="77777777" w:rsidTr="00A825D8">
        <w:trPr>
          <w:trHeight w:val="224"/>
          <w:jc w:val="center"/>
        </w:trPr>
        <w:tc>
          <w:tcPr>
            <w:tcW w:w="4883" w:type="dxa"/>
            <w:vAlign w:val="center"/>
          </w:tcPr>
          <w:p w14:paraId="249C92D7" w14:textId="77777777" w:rsidR="005742DC" w:rsidRPr="00100672" w:rsidRDefault="00513B89" w:rsidP="00A8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Khidmat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khalq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activities,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Fortnightly Elderly Social group participation, social and welfare visits for the elderly and less mobile.</w:t>
            </w:r>
          </w:p>
        </w:tc>
        <w:tc>
          <w:tcPr>
            <w:tcW w:w="990" w:type="dxa"/>
            <w:vAlign w:val="center"/>
          </w:tcPr>
          <w:p w14:paraId="25BA12F4" w14:textId="77777777" w:rsidR="005742DC" w:rsidRPr="00100672" w:rsidRDefault="005742DC" w:rsidP="00A825D8">
            <w:pPr>
              <w:jc w:val="center"/>
              <w:rPr>
                <w:bCs/>
              </w:rPr>
            </w:pPr>
            <w:r w:rsidRPr="00100672">
              <w:rPr>
                <w:bCs/>
              </w:rPr>
              <w:t>/10</w:t>
            </w:r>
          </w:p>
        </w:tc>
        <w:tc>
          <w:tcPr>
            <w:tcW w:w="3908" w:type="dxa"/>
          </w:tcPr>
          <w:p w14:paraId="6E75F41A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  <w:tr w:rsidR="005742DC" w:rsidRPr="00546D17" w14:paraId="4000A08C" w14:textId="77777777" w:rsidTr="00A825D8">
        <w:trPr>
          <w:trHeight w:val="224"/>
          <w:jc w:val="center"/>
        </w:trPr>
        <w:tc>
          <w:tcPr>
            <w:tcW w:w="4883" w:type="dxa"/>
            <w:vAlign w:val="center"/>
          </w:tcPr>
          <w:p w14:paraId="4D553F12" w14:textId="77777777" w:rsidR="005742DC" w:rsidRPr="00100672" w:rsidRDefault="005742DC" w:rsidP="00A82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  <w:vAlign w:val="center"/>
          </w:tcPr>
          <w:p w14:paraId="5A6168DC" w14:textId="77777777" w:rsidR="005742DC" w:rsidRPr="00100672" w:rsidRDefault="005742DC" w:rsidP="00A825D8">
            <w:pPr>
              <w:jc w:val="center"/>
              <w:rPr>
                <w:b/>
                <w:bCs/>
              </w:rPr>
            </w:pPr>
            <w:r w:rsidRPr="00100672">
              <w:rPr>
                <w:b/>
                <w:bCs/>
              </w:rPr>
              <w:t>/100</w:t>
            </w:r>
          </w:p>
        </w:tc>
        <w:tc>
          <w:tcPr>
            <w:tcW w:w="3908" w:type="dxa"/>
          </w:tcPr>
          <w:p w14:paraId="66009929" w14:textId="77777777" w:rsidR="005742DC" w:rsidRPr="00546D17" w:rsidRDefault="005742DC" w:rsidP="00A825D8">
            <w:pPr>
              <w:rPr>
                <w:b/>
                <w:bCs/>
              </w:rPr>
            </w:pPr>
          </w:p>
        </w:tc>
      </w:tr>
    </w:tbl>
    <w:p w14:paraId="731BEEDA" w14:textId="77777777" w:rsidR="005742DC" w:rsidRDefault="005742DC" w:rsidP="005742DC">
      <w:pPr>
        <w:pStyle w:val="Body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712CA" w14:textId="77777777" w:rsidR="005742DC" w:rsidRDefault="005742DC" w:rsidP="005742DC">
      <w:pPr>
        <w:pStyle w:val="Body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890F2" w14:textId="77777777" w:rsidR="005742DC" w:rsidRPr="000F5102" w:rsidRDefault="005742DC" w:rsidP="005742DC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  <w:lang w:val="en-US" w:eastAsia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F2D6B47" w14:textId="77777777" w:rsidR="007B0238" w:rsidRDefault="007B0238"/>
    <w:sectPr w:rsidR="007B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84"/>
    <w:multiLevelType w:val="hybridMultilevel"/>
    <w:tmpl w:val="31D07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8F1"/>
    <w:multiLevelType w:val="hybridMultilevel"/>
    <w:tmpl w:val="F8DE0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D6C"/>
    <w:multiLevelType w:val="hybridMultilevel"/>
    <w:tmpl w:val="2EA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DC"/>
    <w:rsid w:val="0013615B"/>
    <w:rsid w:val="00513B89"/>
    <w:rsid w:val="00540F72"/>
    <w:rsid w:val="005742DC"/>
    <w:rsid w:val="00710712"/>
    <w:rsid w:val="007B0238"/>
    <w:rsid w:val="008017FF"/>
    <w:rsid w:val="00D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354B"/>
  <w15:chartTrackingRefBased/>
  <w15:docId w15:val="{5241A7C8-CE81-4144-B5ED-51C7F6D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2DC"/>
  </w:style>
  <w:style w:type="paragraph" w:styleId="Heading1">
    <w:name w:val="heading 1"/>
    <w:basedOn w:val="Normal"/>
    <w:next w:val="Normal"/>
    <w:link w:val="Heading1Char"/>
    <w:uiPriority w:val="9"/>
    <w:qFormat/>
    <w:rsid w:val="00574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742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742DC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5742DC"/>
    <w:rPr>
      <w:rFonts w:ascii="Calibri" w:eastAsia="Times New Roman" w:hAnsi="Calibri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5742DC"/>
    <w:pPr>
      <w:spacing w:after="200" w:line="276" w:lineRule="auto"/>
      <w:ind w:left="720"/>
      <w:contextualSpacing/>
    </w:pPr>
  </w:style>
  <w:style w:type="paragraph" w:customStyle="1" w:styleId="Body">
    <w:name w:val="Body"/>
    <w:rsid w:val="005742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Ahmad</dc:creator>
  <cp:keywords/>
  <dc:description/>
  <cp:lastModifiedBy>Naufal Ahmed</cp:lastModifiedBy>
  <cp:revision>2</cp:revision>
  <dcterms:created xsi:type="dcterms:W3CDTF">2019-10-09T10:27:00Z</dcterms:created>
  <dcterms:modified xsi:type="dcterms:W3CDTF">2019-10-09T10:27:00Z</dcterms:modified>
</cp:coreProperties>
</file>